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BCE5" w14:textId="77777777" w:rsidR="00544EC9" w:rsidRPr="00544EC9" w:rsidRDefault="00544EC9">
      <w:pPr>
        <w:rPr>
          <w:b/>
          <w:sz w:val="28"/>
        </w:rPr>
      </w:pPr>
      <w:r w:rsidRPr="00544EC9">
        <w:rPr>
          <w:rFonts w:hint="eastAsia"/>
          <w:b/>
          <w:sz w:val="28"/>
        </w:rPr>
        <w:t>江汉大学武汉研究院</w:t>
      </w:r>
    </w:p>
    <w:p w14:paraId="409854E5" w14:textId="7C45FC73" w:rsidR="00FF2024" w:rsidRPr="00544EC9" w:rsidRDefault="00793A2E">
      <w:pPr>
        <w:rPr>
          <w:b/>
          <w:sz w:val="28"/>
        </w:rPr>
      </w:pPr>
      <w:r w:rsidRPr="00544EC9">
        <w:rPr>
          <w:rFonts w:hint="eastAsia"/>
          <w:b/>
          <w:sz w:val="28"/>
        </w:rPr>
        <w:t>2</w:t>
      </w:r>
      <w:r w:rsidRPr="00544EC9">
        <w:rPr>
          <w:b/>
          <w:sz w:val="28"/>
        </w:rPr>
        <w:t>022</w:t>
      </w:r>
      <w:r w:rsidRPr="00544EC9">
        <w:rPr>
          <w:rFonts w:hint="eastAsia"/>
          <w:b/>
          <w:sz w:val="28"/>
        </w:rPr>
        <w:t>年上半年</w:t>
      </w:r>
      <w:r w:rsidR="00544EC9" w:rsidRPr="00544EC9">
        <w:rPr>
          <w:rFonts w:hint="eastAsia"/>
          <w:b/>
          <w:sz w:val="28"/>
        </w:rPr>
        <w:t>《武汉研究院文库》出版资助立项名单</w:t>
      </w: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3828"/>
        <w:gridCol w:w="1984"/>
      </w:tblGrid>
      <w:tr w:rsidR="00544EC9" w:rsidRPr="00544EC9" w14:paraId="2D2E03BB" w14:textId="77777777" w:rsidTr="00FE4006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0334FA49" w14:textId="77777777" w:rsidR="00544EC9" w:rsidRPr="00544EC9" w:rsidRDefault="00544EC9" w:rsidP="00544EC9">
            <w:pPr>
              <w:widowControl w:val="0"/>
              <w:tabs>
                <w:tab w:val="left" w:pos="29"/>
              </w:tabs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726776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作品</w:t>
            </w:r>
            <w:r w:rsidRPr="00544EC9">
              <w:rPr>
                <w:rFonts w:ascii="仿宋" w:eastAsia="仿宋" w:hAnsi="仿宋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7E267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B54D4D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作者单位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3728B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资助形式</w:t>
            </w:r>
          </w:p>
        </w:tc>
      </w:tr>
      <w:tr w:rsidR="00544EC9" w:rsidRPr="00544EC9" w14:paraId="7E7CDE2A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5951F07A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6677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盘龙城史话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BD85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程涛平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C70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武汉市发改委老干处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81C55A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65D0F8AF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1763F49C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82E" w14:textId="77777777" w:rsidR="00544EC9" w:rsidRPr="00544EC9" w:rsidRDefault="00544EC9" w:rsidP="00544EC9">
            <w:pPr>
              <w:spacing w:line="240" w:lineRule="auto"/>
              <w:ind w:rightChars="-52" w:right="-109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汉口外滩：长江左岸万国建筑通览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FCE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王汗吾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F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/>
                <w:b/>
                <w:sz w:val="24"/>
                <w:szCs w:val="24"/>
              </w:rPr>
              <w:t>原武汉地方志办公室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28FBD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6F72653A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1CE1462B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9C04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1898-1908年武汉影像 </w:t>
            </w:r>
            <w:r w:rsidRPr="00544EC9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     </w:t>
            </w:r>
          </w:p>
          <w:p w14:paraId="0167085E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——一个比利时医生眼中的武汉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B97D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麻建雄 孙庆力 韩少斌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EB39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武汉市摄影家协会主席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C9D7B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0BCA1E54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12A25158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667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武汉历史研究论著索引：晚清民国编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C86B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宋传银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7308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江汉大学人文学院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EE2A8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7C5EE8C5" w14:textId="77777777" w:rsidTr="00FE4006">
        <w:trPr>
          <w:trHeight w:val="7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A2114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EEAF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老武汉写武汉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7110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田联申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4336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武汉奥略文化传播有限公司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44A3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280FCC35" w14:textId="77777777" w:rsidTr="00FE4006">
        <w:trPr>
          <w:trHeight w:val="7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B950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3B2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乡村振兴动力机制与经验启示</w:t>
            </w:r>
          </w:p>
          <w:p w14:paraId="67FE6123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——武汉市“三乡工程”建设的地方实践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74E0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付寿康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8432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江汉大学武汉研究院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575AA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75181C97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0119D1BE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1A3F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武汉经开区（汉南区）</w:t>
            </w:r>
          </w:p>
          <w:p w14:paraId="714BD3E1" w14:textId="77777777" w:rsidR="00544EC9" w:rsidRPr="00544EC9" w:rsidRDefault="00544EC9" w:rsidP="00544EC9">
            <w:pPr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民营企业创业口述实录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40C0" w14:textId="29490AC4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欧曼 邹俊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957" w14:textId="0AAD597F" w:rsidR="00544EC9" w:rsidRPr="00544EC9" w:rsidRDefault="0069782D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车都集团 </w:t>
            </w:r>
            <w:bookmarkStart w:id="0" w:name="_GoBack"/>
            <w:bookmarkEnd w:id="0"/>
            <w:r w:rsidR="00544EC9"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江汉大学武汉研究院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95328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  <w:tr w:rsidR="00544EC9" w:rsidRPr="00544EC9" w14:paraId="1D17E136" w14:textId="77777777" w:rsidTr="00FE4006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390DBEBF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2D2" w14:textId="77777777" w:rsidR="00544EC9" w:rsidRPr="00544EC9" w:rsidRDefault="00544EC9" w:rsidP="00544EC9">
            <w:pPr>
              <w:keepNext/>
              <w:keepLines/>
              <w:widowControl w:val="0"/>
              <w:spacing w:line="240" w:lineRule="auto"/>
              <w:outlineLvl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武汉产业转型与对策研究</w:t>
            </w:r>
          </w:p>
          <w:p w14:paraId="54B69F89" w14:textId="77777777" w:rsidR="00544EC9" w:rsidRPr="00544EC9" w:rsidRDefault="00544EC9" w:rsidP="00544EC9">
            <w:pPr>
              <w:keepNext/>
              <w:keepLines/>
              <w:widowControl w:val="0"/>
              <w:spacing w:line="240" w:lineRule="auto"/>
              <w:outlineLvl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1" w:name="_Toc107775105"/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——基于产业演化的视角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E29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闵丹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177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江汉大学武汉研究院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FE4C2" w14:textId="77777777" w:rsidR="00544EC9" w:rsidRPr="00544EC9" w:rsidRDefault="00544EC9" w:rsidP="00544EC9">
            <w:pPr>
              <w:widowControl w:val="0"/>
              <w:spacing w:line="240" w:lineRule="auto"/>
              <w:rPr>
                <w:rFonts w:ascii="Calibri" w:eastAsia="宋体" w:hAnsi="Calibri" w:cs="Times New Roman"/>
                <w:szCs w:val="24"/>
              </w:rPr>
            </w:pPr>
            <w:r w:rsidRPr="00544EC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全额资助</w:t>
            </w:r>
          </w:p>
        </w:tc>
      </w:tr>
    </w:tbl>
    <w:p w14:paraId="38787CB8" w14:textId="77777777" w:rsidR="00544EC9" w:rsidRDefault="00544EC9"/>
    <w:sectPr w:rsidR="00544EC9" w:rsidSect="00544EC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CBA3" w14:textId="77777777" w:rsidR="0031798D" w:rsidRDefault="0031798D" w:rsidP="00544EC9">
      <w:pPr>
        <w:spacing w:line="240" w:lineRule="auto"/>
      </w:pPr>
      <w:r>
        <w:separator/>
      </w:r>
    </w:p>
  </w:endnote>
  <w:endnote w:type="continuationSeparator" w:id="0">
    <w:p w14:paraId="71694DA2" w14:textId="77777777" w:rsidR="0031798D" w:rsidRDefault="0031798D" w:rsidP="00544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A8D1" w14:textId="77777777" w:rsidR="0031798D" w:rsidRDefault="0031798D" w:rsidP="00544EC9">
      <w:pPr>
        <w:spacing w:line="240" w:lineRule="auto"/>
      </w:pPr>
      <w:r>
        <w:separator/>
      </w:r>
    </w:p>
  </w:footnote>
  <w:footnote w:type="continuationSeparator" w:id="0">
    <w:p w14:paraId="26B80D04" w14:textId="77777777" w:rsidR="0031798D" w:rsidRDefault="0031798D" w:rsidP="00544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0"/>
    <w:rsid w:val="0031798D"/>
    <w:rsid w:val="00544EC9"/>
    <w:rsid w:val="005B0F23"/>
    <w:rsid w:val="005C0A4D"/>
    <w:rsid w:val="0069782D"/>
    <w:rsid w:val="006D495A"/>
    <w:rsid w:val="00793A2E"/>
    <w:rsid w:val="00FD5640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80F2"/>
  <w15:chartTrackingRefBased/>
  <w15:docId w15:val="{4C373F59-8849-4CB3-B850-58831A52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E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2022-09-26T02:20:00Z</dcterms:created>
  <dcterms:modified xsi:type="dcterms:W3CDTF">2022-10-08T08:01:00Z</dcterms:modified>
</cp:coreProperties>
</file>